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宋体"/>
          <w:b/>
          <w:bCs/>
          <w:color w:val="000000" w:themeColor="text1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</w:rPr>
        <w:t>会计学院第二十五届团学组织岗位设置</w:t>
      </w:r>
      <w:bookmarkEnd w:id="0"/>
    </w:p>
    <w:p>
      <w:pPr>
        <w:tabs>
          <w:tab w:val="left" w:pos="1309"/>
        </w:tabs>
        <w:spacing w:line="360" w:lineRule="auto"/>
        <w:ind w:firstLine="562" w:firstLineChars="200"/>
        <w:jc w:val="center"/>
        <w:rPr>
          <w:rFonts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主要负责人岗位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8"/>
        <w:gridCol w:w="44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</w:rPr>
              <w:t>团委</w:t>
            </w:r>
          </w:p>
        </w:tc>
        <w:tc>
          <w:tcPr>
            <w:tcW w:w="2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</w:rPr>
              <w:t>副书记（学生）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</w:p>
        </w:tc>
        <w:tc>
          <w:tcPr>
            <w:tcW w:w="2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</w:rPr>
              <w:t>组织部部长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</w:p>
        </w:tc>
        <w:tc>
          <w:tcPr>
            <w:tcW w:w="2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</w:rPr>
              <w:t>宣传中心主任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</w:p>
        </w:tc>
        <w:tc>
          <w:tcPr>
            <w:tcW w:w="2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</w:rPr>
              <w:t>艺美中心主任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</w:rPr>
              <w:t>学生会主席团</w:t>
            </w:r>
          </w:p>
        </w:tc>
        <w:tc>
          <w:tcPr>
            <w:tcW w:w="2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</w:rPr>
              <w:t>主席团成员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</w:rPr>
              <w:t>志愿者协会</w:t>
            </w:r>
          </w:p>
        </w:tc>
        <w:tc>
          <w:tcPr>
            <w:tcW w:w="2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</w:rPr>
              <w:t>会长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</w:p>
        </w:tc>
        <w:tc>
          <w:tcPr>
            <w:tcW w:w="2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</w:rPr>
              <w:t>副会长</w:t>
            </w:r>
          </w:p>
        </w:tc>
      </w:tr>
    </w:tbl>
    <w:p>
      <w:pPr>
        <w:tabs>
          <w:tab w:val="left" w:pos="1309"/>
        </w:tabs>
        <w:spacing w:line="360" w:lineRule="auto"/>
        <w:ind w:firstLine="562" w:firstLineChars="200"/>
        <w:jc w:val="center"/>
        <w:rPr>
          <w:rFonts w:ascii="Times New Roman" w:hAnsi="Times New Roman" w:eastAsia="宋体" w:cs="Times New Roman"/>
          <w:b/>
          <w:bCs/>
          <w:color w:val="000000" w:themeColor="text1"/>
          <w:sz w:val="28"/>
          <w:szCs w:val="28"/>
        </w:rPr>
      </w:pPr>
    </w:p>
    <w:p>
      <w:pPr>
        <w:tabs>
          <w:tab w:val="left" w:pos="1309"/>
        </w:tabs>
        <w:spacing w:line="360" w:lineRule="auto"/>
        <w:ind w:firstLine="562" w:firstLineChars="200"/>
        <w:jc w:val="center"/>
        <w:rPr>
          <w:rFonts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28"/>
          <w:szCs w:val="28"/>
        </w:rPr>
        <w:t>内设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部门岗位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8"/>
        <w:gridCol w:w="44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8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</w:rPr>
              <w:t>团委</w:t>
            </w:r>
          </w:p>
        </w:tc>
        <w:tc>
          <w:tcPr>
            <w:tcW w:w="2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</w:rPr>
              <w:t>组织部办公室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</w:p>
        </w:tc>
        <w:tc>
          <w:tcPr>
            <w:tcW w:w="2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</w:rPr>
              <w:t>组织部基层工作部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4874CB" w:themeColor="accent1"/>
                <w:sz w:val="24"/>
              </w:rPr>
            </w:pPr>
          </w:p>
        </w:tc>
        <w:tc>
          <w:tcPr>
            <w:tcW w:w="2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组织部培训部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</w:p>
        </w:tc>
        <w:tc>
          <w:tcPr>
            <w:tcW w:w="2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>宣传中心运营部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</w:p>
        </w:tc>
        <w:tc>
          <w:tcPr>
            <w:tcW w:w="2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>宣传中心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设计部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</w:p>
        </w:tc>
        <w:tc>
          <w:tcPr>
            <w:tcW w:w="2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>宣传中心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</w:rPr>
              <w:t>采编部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</w:p>
        </w:tc>
        <w:tc>
          <w:tcPr>
            <w:tcW w:w="2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>宣传中心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</w:rPr>
              <w:t>摄影部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</w:p>
        </w:tc>
        <w:tc>
          <w:tcPr>
            <w:tcW w:w="2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</w:rPr>
              <w:t>艺美中心运营部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</w:p>
        </w:tc>
        <w:tc>
          <w:tcPr>
            <w:tcW w:w="2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</w:rPr>
              <w:t>艺美中心策管部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8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</w:p>
        </w:tc>
        <w:tc>
          <w:tcPr>
            <w:tcW w:w="2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</w:rPr>
              <w:t>艺美中心演艺部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8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</w:rPr>
              <w:t>学生会</w:t>
            </w:r>
          </w:p>
        </w:tc>
        <w:tc>
          <w:tcPr>
            <w:tcW w:w="2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</w:rPr>
              <w:t>秘书处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</w:p>
        </w:tc>
        <w:tc>
          <w:tcPr>
            <w:tcW w:w="2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</w:rPr>
              <w:t>学术部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</w:p>
        </w:tc>
        <w:tc>
          <w:tcPr>
            <w:tcW w:w="2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</w:rPr>
              <w:t>创新创业部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</w:p>
        </w:tc>
        <w:tc>
          <w:tcPr>
            <w:tcW w:w="2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</w:rPr>
              <w:t>校企联合部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</w:p>
        </w:tc>
        <w:tc>
          <w:tcPr>
            <w:tcW w:w="2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</w:rPr>
              <w:t>体育部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8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</w:p>
        </w:tc>
        <w:tc>
          <w:tcPr>
            <w:tcW w:w="2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</w:rPr>
              <w:t>生活权益部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8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</w:rPr>
              <w:t>志愿者协会</w:t>
            </w:r>
          </w:p>
        </w:tc>
        <w:tc>
          <w:tcPr>
            <w:tcW w:w="2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</w:rPr>
              <w:t>人力秘书部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</w:p>
        </w:tc>
        <w:tc>
          <w:tcPr>
            <w:tcW w:w="2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</w:rPr>
              <w:t>对外宣传部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</w:p>
        </w:tc>
        <w:tc>
          <w:tcPr>
            <w:tcW w:w="2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</w:rPr>
              <w:t>项目服务部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</w:p>
        </w:tc>
        <w:tc>
          <w:tcPr>
            <w:tcW w:w="2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</w:rPr>
              <w:t>荧烛志愿服务队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</w:p>
        </w:tc>
        <w:tc>
          <w:tcPr>
            <w:tcW w:w="2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</w:rPr>
              <w:t>秋阳志愿服务队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8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</w:p>
        </w:tc>
        <w:tc>
          <w:tcPr>
            <w:tcW w:w="2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</w:rPr>
              <w:t>梦华志愿服务队</w:t>
            </w:r>
          </w:p>
        </w:tc>
      </w:tr>
    </w:tbl>
    <w:p>
      <w:pPr>
        <w:tabs>
          <w:tab w:val="left" w:pos="1309"/>
        </w:tabs>
        <w:spacing w:line="360" w:lineRule="auto"/>
        <w:jc w:val="left"/>
        <w:rPr>
          <w:rFonts w:ascii="宋体" w:hAnsi="宋体" w:eastAsia="宋体" w:cs="宋体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mMzMyN2MyN2E2MmViYmVmMGJlNWQ0OWMyMTliMTUifQ=="/>
  </w:docVars>
  <w:rsids>
    <w:rsidRoot w:val="632E70E0"/>
    <w:rsid w:val="00011B1C"/>
    <w:rsid w:val="0008061D"/>
    <w:rsid w:val="000E407B"/>
    <w:rsid w:val="00297D42"/>
    <w:rsid w:val="00375342"/>
    <w:rsid w:val="003A1A30"/>
    <w:rsid w:val="003A777F"/>
    <w:rsid w:val="003E2413"/>
    <w:rsid w:val="00441993"/>
    <w:rsid w:val="004C05AE"/>
    <w:rsid w:val="00544793"/>
    <w:rsid w:val="005640C3"/>
    <w:rsid w:val="005A5782"/>
    <w:rsid w:val="005E26A9"/>
    <w:rsid w:val="006A18DC"/>
    <w:rsid w:val="00875588"/>
    <w:rsid w:val="008B1528"/>
    <w:rsid w:val="009269EC"/>
    <w:rsid w:val="00B5098D"/>
    <w:rsid w:val="00BB29F0"/>
    <w:rsid w:val="00BB553C"/>
    <w:rsid w:val="00C1202D"/>
    <w:rsid w:val="00E2722E"/>
    <w:rsid w:val="00E87E02"/>
    <w:rsid w:val="00FE4E40"/>
    <w:rsid w:val="08AC4379"/>
    <w:rsid w:val="0C565801"/>
    <w:rsid w:val="0CEF0CD8"/>
    <w:rsid w:val="0DC624A8"/>
    <w:rsid w:val="14681A9C"/>
    <w:rsid w:val="17011B4A"/>
    <w:rsid w:val="1A196703"/>
    <w:rsid w:val="22CF718A"/>
    <w:rsid w:val="26657DA2"/>
    <w:rsid w:val="277D5407"/>
    <w:rsid w:val="2DC16C6E"/>
    <w:rsid w:val="369875EA"/>
    <w:rsid w:val="479D7CAD"/>
    <w:rsid w:val="4BF74ED8"/>
    <w:rsid w:val="4D954665"/>
    <w:rsid w:val="56755377"/>
    <w:rsid w:val="5FEA2932"/>
    <w:rsid w:val="632E70E0"/>
    <w:rsid w:val="689773CF"/>
    <w:rsid w:val="69937A97"/>
    <w:rsid w:val="6A8D67DE"/>
    <w:rsid w:val="6F2943A9"/>
    <w:rsid w:val="713F665A"/>
    <w:rsid w:val="748A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9">
    <w:name w:val="页眉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</Words>
  <Characters>269</Characters>
  <Lines>2</Lines>
  <Paragraphs>1</Paragraphs>
  <TotalTime>120</TotalTime>
  <ScaleCrop>false</ScaleCrop>
  <LinksUpToDate>false</LinksUpToDate>
  <CharactersWithSpaces>315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2024-05-06T02:03:00Z</dcterms:created>
  <dc:creator>C</dc:creator>
  <cp:lastModifiedBy>采珠纳翠</cp:lastModifiedBy>
  <cp:lastPrinted>2024-05-08T06:56:00Z</cp:lastPrinted>
  <dcterms:modified xsi:type="dcterms:W3CDTF">2024-05-11T08:05:20Z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0D94E5B4090C4BAFB6514186F69413F8_13</vt:lpwstr>
  </property>
</Properties>
</file>